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pacing w:val="-4"/>
          <w:sz w:val="30"/>
          <w:szCs w:val="30"/>
        </w:rPr>
        <w:t>附件2</w:t>
      </w:r>
    </w:p>
    <w:tbl>
      <w:tblPr>
        <w:tblStyle w:val="3"/>
        <w:tblpPr w:leftFromText="180" w:rightFromText="180" w:vertAnchor="text" w:horzAnchor="page" w:tblpX="574" w:tblpY="5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40"/>
        <w:gridCol w:w="105"/>
        <w:gridCol w:w="210"/>
        <w:gridCol w:w="420"/>
        <w:gridCol w:w="268"/>
        <w:gridCol w:w="234"/>
        <w:gridCol w:w="673"/>
        <w:gridCol w:w="752"/>
        <w:gridCol w:w="329"/>
        <w:gridCol w:w="811"/>
        <w:gridCol w:w="968"/>
        <w:gridCol w:w="688"/>
        <w:gridCol w:w="666"/>
        <w:gridCol w:w="86"/>
        <w:gridCol w:w="279"/>
        <w:gridCol w:w="348"/>
        <w:gridCol w:w="528"/>
        <w:gridCol w:w="437"/>
        <w:gridCol w:w="358"/>
        <w:gridCol w:w="150"/>
        <w:gridCol w:w="144"/>
        <w:gridCol w:w="525"/>
        <w:gridCol w:w="169"/>
        <w:gridCol w:w="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应聘部门</w:t>
            </w:r>
          </w:p>
        </w:tc>
        <w:tc>
          <w:tcPr>
            <w:tcW w:w="348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应聘岗位（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含代码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5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1寸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免冠</w:t>
            </w: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性质</w:t>
            </w:r>
          </w:p>
        </w:tc>
        <w:tc>
          <w:tcPr>
            <w:tcW w:w="79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教师岗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管理岗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辅导员岗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lang w:val="en-US" w:eastAsia="zh-CN"/>
              </w:rPr>
              <w:t>教辅岗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      </w:t>
            </w: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  机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3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E-mail</w:t>
            </w:r>
          </w:p>
        </w:tc>
        <w:tc>
          <w:tcPr>
            <w:tcW w:w="2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最高学位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</w:t>
            </w:r>
          </w:p>
        </w:tc>
        <w:tc>
          <w:tcPr>
            <w:tcW w:w="3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人事档案保管单位地址(邮编)</w:t>
            </w:r>
          </w:p>
        </w:tc>
        <w:tc>
          <w:tcPr>
            <w:tcW w:w="3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导师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培养方式</w:t>
            </w:r>
          </w:p>
        </w:tc>
        <w:tc>
          <w:tcPr>
            <w:tcW w:w="3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自主择业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定向委培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户籍地址</w:t>
            </w:r>
          </w:p>
        </w:tc>
        <w:tc>
          <w:tcPr>
            <w:tcW w:w="3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婚育状况</w:t>
            </w:r>
          </w:p>
        </w:tc>
        <w:tc>
          <w:tcPr>
            <w:tcW w:w="44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未婚 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已婚未育 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已婚已育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孕期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外语水平</w:t>
            </w:r>
          </w:p>
        </w:tc>
        <w:tc>
          <w:tcPr>
            <w:tcW w:w="6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CET6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专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四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专八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其他：</w:t>
            </w:r>
            <w:r>
              <w:rPr>
                <w:rFonts w:hint="eastAsia" w:ascii="宋体" w:hAnsi="宋体"/>
                <w:sz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eastAsia="zh-CN"/>
              </w:rPr>
              <w:t>)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计算机等级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871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符合应聘岗位任职条件情况</w:t>
            </w:r>
          </w:p>
        </w:tc>
        <w:tc>
          <w:tcPr>
            <w:tcW w:w="8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家庭情况</w:t>
            </w:r>
          </w:p>
        </w:tc>
        <w:tc>
          <w:tcPr>
            <w:tcW w:w="540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母</w:t>
            </w:r>
          </w:p>
        </w:tc>
        <w:tc>
          <w:tcPr>
            <w:tcW w:w="1003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90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20" w:type="dxa"/>
            <w:gridSpan w:val="1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现在工作情况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单位、职称、职务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父亲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20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母亲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020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毕业学校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宋体" w:hAnsi="宋体"/>
                <w:sz w:val="18"/>
                <w:szCs w:val="18"/>
              </w:rPr>
              <w:t>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来</w:t>
            </w:r>
            <w:r>
              <w:rPr>
                <w:rFonts w:hint="eastAsia" w:ascii="宋体" w:hAnsi="宋体"/>
                <w:sz w:val="18"/>
                <w:szCs w:val="18"/>
              </w:rPr>
              <w:t>学习经历</w:t>
            </w:r>
          </w:p>
        </w:tc>
        <w:tc>
          <w:tcPr>
            <w:tcW w:w="245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86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所属学科</w:t>
            </w:r>
          </w:p>
        </w:tc>
        <w:tc>
          <w:tcPr>
            <w:tcW w:w="7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98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是否全日制</w:t>
            </w:r>
          </w:p>
        </w:tc>
        <w:tc>
          <w:tcPr>
            <w:tcW w:w="7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作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0470" w:type="dxa"/>
            <w:gridSpan w:val="2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说明：应聘时已与工作单位建立人事(劳动)关系的应聘考生应征得原所在单位同意方可报考。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工作岗位</w:t>
            </w:r>
          </w:p>
        </w:tc>
        <w:tc>
          <w:tcPr>
            <w:tcW w:w="16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技术职务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286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6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科研项目</w:t>
            </w:r>
          </w:p>
        </w:tc>
        <w:tc>
          <w:tcPr>
            <w:tcW w:w="245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立项结项</w:t>
            </w: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4214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7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2855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项目来源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(级别)</w:t>
            </w:r>
          </w:p>
        </w:tc>
        <w:tc>
          <w:tcPr>
            <w:tcW w:w="9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42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月－    年   月</w:t>
            </w:r>
          </w:p>
        </w:tc>
        <w:tc>
          <w:tcPr>
            <w:tcW w:w="4214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5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 表 主 要 论 文</w:t>
            </w:r>
          </w:p>
        </w:tc>
        <w:tc>
          <w:tcPr>
            <w:tcW w:w="5310" w:type="dxa"/>
            <w:gridSpan w:val="11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 文 名 称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(科研代表作)</w:t>
            </w:r>
          </w:p>
        </w:tc>
        <w:tc>
          <w:tcPr>
            <w:tcW w:w="2067" w:type="dxa"/>
            <w:gridSpan w:val="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发表时间、期刊登记号</w:t>
            </w:r>
          </w:p>
        </w:tc>
        <w:tc>
          <w:tcPr>
            <w:tcW w:w="2142" w:type="dxa"/>
            <w:gridSpan w:val="6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刊物名称及被CSSCI、SCI、ISTP、EI、SSCI收录索引号</w:t>
            </w:r>
          </w:p>
        </w:tc>
        <w:tc>
          <w:tcPr>
            <w:tcW w:w="951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0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Cs w:val="28"/>
              </w:rPr>
              <w:t>本人承诺</w:t>
            </w:r>
          </w:p>
        </w:tc>
        <w:tc>
          <w:tcPr>
            <w:tcW w:w="9825" w:type="dxa"/>
            <w:gridSpan w:val="2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以上所填内容真实有效，如有虚假后果</w:t>
            </w:r>
            <w:r>
              <w:rPr>
                <w:rFonts w:hint="eastAsia" w:ascii="宋体" w:hAnsi="宋体"/>
                <w:b/>
                <w:bCs/>
                <w:szCs w:val="28"/>
                <w:lang w:eastAsia="zh-CN"/>
              </w:rPr>
              <w:t>自行承担</w:t>
            </w:r>
            <w:r>
              <w:rPr>
                <w:rFonts w:hint="eastAsia" w:ascii="宋体" w:hAnsi="宋体"/>
                <w:b/>
                <w:bCs/>
                <w:szCs w:val="2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 手写签名：              日期：</w:t>
            </w:r>
          </w:p>
        </w:tc>
      </w:tr>
    </w:tbl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spacing w:val="-4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</w:rPr>
        <w:t>海南经贸职业技术学院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0"/>
          <w:szCs w:val="30"/>
        </w:rPr>
        <w:t>招聘报名表</w:t>
      </w:r>
    </w:p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注：超过1页</w:t>
      </w:r>
      <w:r>
        <w:rPr>
          <w:rFonts w:hint="eastAsia"/>
          <w:szCs w:val="21"/>
          <w:lang w:eastAsia="zh-CN"/>
        </w:rPr>
        <w:t>无效</w:t>
      </w:r>
      <w:r>
        <w:rPr>
          <w:rFonts w:hint="eastAsia"/>
          <w:szCs w:val="21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/>
          <w:b/>
          <w:bCs/>
          <w:szCs w:val="28"/>
          <w:lang w:val="en-US" w:eastAsia="zh-CN"/>
        </w:rPr>
        <w:t>海南经贸职业技术学院</w:t>
      </w:r>
      <w:bookmarkStart w:id="0" w:name="_GoBack"/>
      <w:bookmarkEnd w:id="0"/>
      <w:r>
        <w:rPr>
          <w:rFonts w:hint="eastAsia" w:ascii="宋体" w:hAnsi="宋体"/>
          <w:b/>
          <w:bCs/>
          <w:szCs w:val="28"/>
          <w:lang w:val="en-US" w:eastAsia="zh-CN"/>
        </w:rPr>
        <w:t>制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543DFB-1C1A-4D77-AC55-138FFDF3DC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CAF3A3-02AD-4CA4-8E63-5051D90C06E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1EFB568-C397-41C5-A2F2-11B250120F8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C5072E4C-756E-43E0-9DBD-0E0DBA4352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TYzYjk0ODMwYjZiMTY3NTgyYjM1M2U0ZmY2N2EifQ=="/>
  </w:docVars>
  <w:rsids>
    <w:rsidRoot w:val="17DE495C"/>
    <w:rsid w:val="08585D80"/>
    <w:rsid w:val="0BC00CE7"/>
    <w:rsid w:val="17DE495C"/>
    <w:rsid w:val="294E1763"/>
    <w:rsid w:val="33756B27"/>
    <w:rsid w:val="42764D04"/>
    <w:rsid w:val="52CC797F"/>
    <w:rsid w:val="640A35A3"/>
    <w:rsid w:val="6CF9084E"/>
    <w:rsid w:val="718F3078"/>
    <w:rsid w:val="7F3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569</Characters>
  <Lines>0</Lines>
  <Paragraphs>0</Paragraphs>
  <TotalTime>1</TotalTime>
  <ScaleCrop>false</ScaleCrop>
  <LinksUpToDate>false</LinksUpToDate>
  <CharactersWithSpaces>810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2022-04-27T01:06:00Z</dcterms:created>
  <dc:creator>Siempre</dc:creator>
  <cp:lastModifiedBy>田小林</cp:lastModifiedBy>
  <dcterms:modified xsi:type="dcterms:W3CDTF">2024-04-25T07:47:44Z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81D9051559EE4BDB8BA65D6296FBBB24</vt:lpwstr>
  </property>
</Properties>
</file>