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bidi w:val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海南省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zh-CN"/>
        </w:rPr>
        <w:t>网络创业培训教学辅助平台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zh-CN"/>
        </w:rPr>
        <w:t>技术服务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申报材料</w:t>
      </w:r>
    </w:p>
    <w:p>
      <w:pPr>
        <w:bidi w:val="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一、技术服务申请表</w:t>
      </w:r>
    </w:p>
    <w:p>
      <w:pPr>
        <w:adjustRightInd w:val="0"/>
        <w:snapToGrid w:val="0"/>
        <w:spacing w:line="560" w:lineRule="exact"/>
        <w:ind w:left="-178" w:leftChars="-85" w:firstLine="241" w:firstLineChars="100"/>
        <w:rPr>
          <w:rFonts w:hint="eastAsia" w:ascii="黑体" w:hAnsi="黑体" w:eastAsia="仿宋_GB2312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申请单位（盖章）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</w:rPr>
        <w:t>：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24"/>
        </w:rPr>
        <w:t>填表日期：</w:t>
      </w:r>
      <w:r>
        <w:rPr>
          <w:rFonts w:hint="eastAsia" w:ascii="仿宋_GB2312" w:hAnsi="仿宋_GB2312" w:eastAsia="仿宋_GB2312" w:cs="仿宋_GB2312"/>
          <w:b/>
          <w:sz w:val="24"/>
          <w:lang w:val="en-US" w:eastAsia="zh-CN"/>
        </w:rPr>
        <w:t xml:space="preserve"> </w:t>
      </w:r>
    </w:p>
    <w:tbl>
      <w:tblPr>
        <w:tblStyle w:val="9"/>
        <w:tblW w:w="8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151"/>
        <w:gridCol w:w="2119"/>
        <w:gridCol w:w="2242"/>
        <w:gridCol w:w="2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position w:val="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</w:rPr>
              <w:t>全称</w:t>
            </w:r>
          </w:p>
        </w:tc>
        <w:tc>
          <w:tcPr>
            <w:tcW w:w="6745" w:type="dxa"/>
            <w:gridSpan w:val="3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position w:val="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</w:rPr>
              <w:t>注册地址</w:t>
            </w:r>
          </w:p>
        </w:tc>
        <w:tc>
          <w:tcPr>
            <w:tcW w:w="6745" w:type="dxa"/>
            <w:gridSpan w:val="3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主管单位</w:t>
            </w:r>
          </w:p>
        </w:tc>
        <w:tc>
          <w:tcPr>
            <w:tcW w:w="2119" w:type="dxa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position w:val="6"/>
                <w:sz w:val="24"/>
              </w:rPr>
            </w:pPr>
          </w:p>
        </w:tc>
        <w:tc>
          <w:tcPr>
            <w:tcW w:w="2242" w:type="dxa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384" w:type="dxa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仿宋_GB2312" w:eastAsia="仿宋_GB2312" w:cs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注册日期</w:t>
            </w:r>
          </w:p>
        </w:tc>
        <w:tc>
          <w:tcPr>
            <w:tcW w:w="2119" w:type="dxa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position w:val="6"/>
                <w:sz w:val="24"/>
              </w:rPr>
            </w:pPr>
          </w:p>
        </w:tc>
        <w:tc>
          <w:tcPr>
            <w:tcW w:w="2242" w:type="dxa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机构注册资金</w:t>
            </w:r>
          </w:p>
        </w:tc>
        <w:tc>
          <w:tcPr>
            <w:tcW w:w="2384" w:type="dxa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法定代表人</w:t>
            </w:r>
          </w:p>
        </w:tc>
        <w:tc>
          <w:tcPr>
            <w:tcW w:w="2119" w:type="dxa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position w:val="6"/>
                <w:sz w:val="24"/>
              </w:rPr>
            </w:pPr>
          </w:p>
        </w:tc>
        <w:tc>
          <w:tcPr>
            <w:tcW w:w="2242" w:type="dxa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联系方式</w:t>
            </w:r>
          </w:p>
        </w:tc>
        <w:tc>
          <w:tcPr>
            <w:tcW w:w="2384" w:type="dxa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商务联系人</w:t>
            </w:r>
          </w:p>
        </w:tc>
        <w:tc>
          <w:tcPr>
            <w:tcW w:w="2119" w:type="dxa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position w:val="6"/>
                <w:sz w:val="24"/>
              </w:rPr>
            </w:pPr>
          </w:p>
        </w:tc>
        <w:tc>
          <w:tcPr>
            <w:tcW w:w="2242" w:type="dxa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联系方式</w:t>
            </w:r>
          </w:p>
        </w:tc>
        <w:tc>
          <w:tcPr>
            <w:tcW w:w="2384" w:type="dxa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970" w:type="dxa"/>
            <w:gridSpan w:val="2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技术负责人</w:t>
            </w:r>
          </w:p>
        </w:tc>
        <w:tc>
          <w:tcPr>
            <w:tcW w:w="2119" w:type="dxa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position w:val="6"/>
                <w:sz w:val="24"/>
              </w:rPr>
            </w:pPr>
          </w:p>
        </w:tc>
        <w:tc>
          <w:tcPr>
            <w:tcW w:w="2242" w:type="dxa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联系方式</w:t>
            </w:r>
          </w:p>
        </w:tc>
        <w:tc>
          <w:tcPr>
            <w:tcW w:w="2384" w:type="dxa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8715" w:type="dxa"/>
            <w:gridSpan w:val="5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position w:val="11"/>
                <w:sz w:val="24"/>
                <w:lang w:val="en-US" w:eastAsia="zh-CN"/>
              </w:rPr>
              <w:t>平台简介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715" w:type="dxa"/>
            <w:gridSpan w:val="5"/>
            <w:noWrap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715" w:type="dxa"/>
            <w:gridSpan w:val="5"/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6"/>
                <w:sz w:val="24"/>
                <w:lang w:val="en-US" w:eastAsia="zh-CN"/>
              </w:rPr>
              <w:t>平台软件著作权证书情况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819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position w:val="6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position w:val="6"/>
                <w:sz w:val="24"/>
                <w:lang w:val="en-US" w:eastAsia="zh-CN"/>
              </w:rPr>
              <w:t>序号</w:t>
            </w:r>
          </w:p>
        </w:tc>
        <w:tc>
          <w:tcPr>
            <w:tcW w:w="327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position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position w:val="11"/>
                <w:sz w:val="24"/>
                <w:lang w:val="en-US" w:eastAsia="zh-CN"/>
              </w:rPr>
              <w:t>主要软件系统名称</w:t>
            </w:r>
          </w:p>
        </w:tc>
        <w:tc>
          <w:tcPr>
            <w:tcW w:w="2242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position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position w:val="11"/>
                <w:sz w:val="24"/>
                <w:lang w:val="en-US" w:eastAsia="zh-CN"/>
              </w:rPr>
              <w:t>著作权登记证书号</w:t>
            </w:r>
          </w:p>
        </w:tc>
        <w:tc>
          <w:tcPr>
            <w:tcW w:w="2384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position w:val="1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position w:val="11"/>
                <w:sz w:val="24"/>
                <w:lang w:val="en-US" w:eastAsia="zh-CN"/>
              </w:rPr>
              <w:t>证书获得时间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270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2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4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1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270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2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4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1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270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2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4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1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270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2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4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1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3270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2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4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1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…</w:t>
            </w:r>
          </w:p>
        </w:tc>
        <w:tc>
          <w:tcPr>
            <w:tcW w:w="3270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2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4" w:type="dxa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（一）商务资信材料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营业执照副本复印件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法定代表人身份证复印件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3.规范的财务管理资信证明材料（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年度财务报告或银行开具的资信证明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4.无重大违法记录声明函、无不良信用记录声明函；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5.履约资质能力证明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信息化业务相关经营许可资质、信息安全资质、质量安全资质、信用评级资质等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自主开发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拥有知识产权的软件产品的证明材料（产品登记证书、著作权登记证书或专利证书等）复印件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7.同类项目案例介绍（提供有关案例项目中标成交通知书、合同或用户使用报告等佐证材料）；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8.服务团队介绍；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9.后续服务承诺。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（二）技术方案材料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1.平台规范性材料（包含平台架构、信息数据交互及处理能力、个人信息保护制度、网络安全管理制度、安全保护技术措施、服务器设置在中国内地等信息）；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2.整体技术服务方案；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3.平台功能响应性说明；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4.平台系统开放共享性技术证明材料；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5.平台演示账号（管理部门、培训机构、讲师、学员）。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（三）申报单位认为需提交的其他相关资料</w: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33" w:bottom="1440" w:left="1633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004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0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sc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002020204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仿宋_GB2312" w:eastAsia="仿宋_GB2312"/>
        <w:sz w:val="28"/>
        <w:szCs w:val="28"/>
      </w:rPr>
    </w:pPr>
    <w:r>
      <w:rPr>
        <w:rStyle w:val="13"/>
        <w:rFonts w:hint="eastAsia" w:ascii="仿宋_GB2312" w:eastAsia="仿宋_GB2312"/>
        <w:sz w:val="28"/>
        <w:szCs w:val="28"/>
      </w:rPr>
      <w:fldChar w:fldCharType="begin"/>
    </w:r>
    <w:r>
      <w:rPr>
        <w:rStyle w:val="13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3"/>
        <w:rFonts w:hint="eastAsia" w:ascii="仿宋_GB2312" w:eastAsia="仿宋_GB2312"/>
        <w:sz w:val="28"/>
        <w:szCs w:val="28"/>
      </w:rPr>
      <w:fldChar w:fldCharType="separate"/>
    </w:r>
    <w:r>
      <w:rPr>
        <w:rStyle w:val="13"/>
        <w:rFonts w:ascii="仿宋_GB2312" w:eastAsia="仿宋_GB2312"/>
        <w:sz w:val="28"/>
        <w:szCs w:val="28"/>
      </w:rPr>
      <w:t>- 1 -</w:t>
    </w:r>
    <w:r>
      <w:rPr>
        <w:rStyle w:val="13"/>
        <w:rFonts w:hint="eastAsia" w:ascii="仿宋_GB2312" w:eastAsia="仿宋_GB2312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EED26"/>
    <w:rsid w:val="63FFBBC8"/>
    <w:rsid w:val="6DFF9716"/>
    <w:rsid w:val="77D36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 w:line="360" w:lineRule="auto"/>
      <w:ind w:firstLine="0" w:firstLineChars="0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5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qFormat/>
    <w:uiPriority w:val="99"/>
    <w:pPr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otnote reference"/>
    <w:basedOn w:val="11"/>
    <w:qFormat/>
    <w:uiPriority w:val="99"/>
    <w:rPr>
      <w:vertAlign w:val="superscript"/>
    </w:rPr>
  </w:style>
  <w:style w:type="paragraph" w:customStyle="1" w:styleId="1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6">
    <w:name w:val="p1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ascii="pingfang sc" w:hAnsi="pingfang sc" w:eastAsia="pingfang sc" w:cs="pingfang sc"/>
      <w:color w:val="535353"/>
      <w:kern w:val="0"/>
      <w:sz w:val="9"/>
      <w:szCs w:val="9"/>
      <w:lang w:val="en-US" w:eastAsia="zh-CN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6942</Words>
  <Characters>7142</Characters>
  <Paragraphs>348</Paragraphs>
  <TotalTime>34</TotalTime>
  <ScaleCrop>false</ScaleCrop>
  <LinksUpToDate>false</LinksUpToDate>
  <CharactersWithSpaces>7178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2018-05-19T16:59:00Z</dcterms:created>
  <dc:creator>WOTU</dc:creator>
  <cp:lastModifiedBy>lenovo</cp:lastModifiedBy>
  <cp:lastPrinted>2022-04-22T00:38:00Z</cp:lastPrinted>
  <dcterms:modified xsi:type="dcterms:W3CDTF">2022-04-24T18:33:00Z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DF8564EBF4BE46948F3D6326A9179945</vt:lpwstr>
  </property>
</Properties>
</file>